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43"/>
        <w:jc w:val="both"/>
        <w:rPr>
          <w:rFonts w:hint="eastAsia" w:ascii="仿宋_GB2312" w:hAnsi="仿宋_GB2312" w:eastAsia="仿宋_GB2312" w:cs="仿宋_GB2312"/>
          <w:color w:val="444448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44448"/>
          <w:w w:val="95"/>
          <w:sz w:val="32"/>
          <w:szCs w:val="32"/>
          <w:lang w:eastAsia="zh-CN"/>
        </w:rPr>
        <w:t>附件1</w:t>
      </w:r>
    </w:p>
    <w:p>
      <w:pPr>
        <w:spacing w:line="360" w:lineRule="auto"/>
        <w:ind w:right="543"/>
        <w:jc w:val="center"/>
        <w:rPr>
          <w:rFonts w:hint="eastAsia" w:ascii="黑体" w:hAnsi="黑体" w:eastAsia="黑体" w:cs="黑体"/>
          <w:color w:val="444448"/>
          <w:w w:val="95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444448"/>
          <w:w w:val="95"/>
          <w:sz w:val="36"/>
          <w:szCs w:val="36"/>
          <w:lang w:eastAsia="zh-CN"/>
        </w:rPr>
        <w:t>报价文件</w:t>
      </w:r>
    </w:p>
    <w:p>
      <w:pPr>
        <w:spacing w:line="360" w:lineRule="auto"/>
        <w:ind w:right="543"/>
        <w:jc w:val="both"/>
        <w:rPr>
          <w:rFonts w:ascii="仿宋_GB2312" w:hAnsi="仿宋_GB2312" w:eastAsia="仿宋_GB2312" w:cs="仿宋_GB2312"/>
          <w:color w:val="444448"/>
          <w:w w:val="95"/>
          <w:sz w:val="32"/>
          <w:szCs w:val="32"/>
          <w:lang w:eastAsia="zh-CN"/>
        </w:rPr>
      </w:pPr>
    </w:p>
    <w:p>
      <w:pPr>
        <w:spacing w:line="360" w:lineRule="auto"/>
        <w:ind w:right="544" w:firstLine="611" w:firstLineChars="200"/>
        <w:jc w:val="both"/>
        <w:rPr>
          <w:rFonts w:ascii="仿宋_GB2312" w:hAnsi="仿宋_GB2312" w:eastAsia="仿宋_GB2312" w:cs="仿宋_GB2312"/>
          <w:b/>
          <w:bCs/>
          <w:color w:val="444448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444448"/>
          <w:w w:val="95"/>
          <w:sz w:val="32"/>
          <w:szCs w:val="32"/>
          <w:lang w:eastAsia="zh-CN"/>
        </w:rPr>
        <w:t>一、报价表</w:t>
      </w:r>
    </w:p>
    <w:p>
      <w:pPr>
        <w:snapToGrid w:val="0"/>
        <w:spacing w:before="19" w:line="400" w:lineRule="exact"/>
        <w:jc w:val="center"/>
        <w:rPr>
          <w:rFonts w:ascii="仿宋_GB2312" w:hAnsi="仿宋_GB2312" w:eastAsia="仿宋_GB2312" w:cs="仿宋_GB2312"/>
          <w:b/>
          <w:sz w:val="30"/>
          <w:szCs w:val="30"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海南测绘地理信息局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所属事业单位负责人经济责任审计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报价单位名称（盖章）：</w:t>
      </w:r>
    </w:p>
    <w:tbl>
      <w:tblPr>
        <w:tblStyle w:val="2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785" w:type="dxa"/>
            <w:vAlign w:val="center"/>
          </w:tcPr>
          <w:p>
            <w:pPr>
              <w:topLinePunct/>
              <w:snapToGrid w:val="0"/>
              <w:spacing w:before="4" w:line="380" w:lineRule="exact"/>
              <w:ind w:left="41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3149" w:type="dxa"/>
            <w:vAlign w:val="center"/>
          </w:tcPr>
          <w:p>
            <w:pPr>
              <w:topLinePunct/>
              <w:snapToGrid w:val="0"/>
              <w:spacing w:before="4" w:line="38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收费依据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478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人民币（小写）￥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eastAsia="zh-CN"/>
              </w:rPr>
              <w:t xml:space="preserve">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  <w:u w:val="singl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314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</w:tr>
    </w:tbl>
    <w:p>
      <w:pPr>
        <w:ind w:left="535"/>
        <w:rPr>
          <w:rFonts w:ascii="仿宋_GB2312" w:hAnsi="仿宋_GB2312" w:eastAsia="仿宋_GB2312" w:cs="仿宋_GB2312"/>
          <w:color w:val="606062"/>
          <w:w w:val="105"/>
          <w:sz w:val="32"/>
          <w:szCs w:val="32"/>
          <w:lang w:eastAsia="zh-CN"/>
        </w:rPr>
      </w:pP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60606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606062"/>
          <w:sz w:val="32"/>
          <w:szCs w:val="32"/>
          <w:lang w:eastAsia="zh-CN"/>
        </w:rPr>
        <w:t>单位材料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会计师事务所基本情况介绍、营业执照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和执业证书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、项目负责人资质证书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其它资信证明等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会计师事务所信用证明材料。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未被列入信用中国网站(www.creditchina.gov.cn)的“失信被执行人”、“重大税收违法案件当事人名单”、“政府采购严重违法失信名单”和中国政府采购网(www.ccgp.gov.cn)的“政府采购严重违法失信行为记录名单”的证明材料。</w:t>
      </w:r>
    </w:p>
    <w:p>
      <w:pPr>
        <w:spacing w:line="360" w:lineRule="auto"/>
        <w:ind w:firstLine="672" w:firstLineChars="200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  <w:t>3.项目审计人员构成及相关证明材料。项目成员资质证书（复印件）；项目审计人员必须为会计师事务所签订了劳动合同的在职正式员工，提供自报价文件递交截止日期前12个月内，会计师事务所为其连续缴纳</w:t>
      </w: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>6个月以上</w:t>
      </w: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  <w:t>养老保险的证明材料。</w:t>
      </w:r>
    </w:p>
    <w:p>
      <w:pPr>
        <w:spacing w:line="360" w:lineRule="auto"/>
        <w:ind w:firstLine="672" w:firstLineChars="200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>4.现场派驻团队情况表，加盖公章，并承诺如实际派驻人员与投标文件不一致，本单位接受扣减合同经费。</w:t>
      </w:r>
    </w:p>
    <w:p>
      <w:pPr>
        <w:spacing w:line="360" w:lineRule="auto"/>
        <w:ind w:firstLine="672" w:firstLineChars="200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  <w:t>.业绩说明及相关证明材料。提供近三年（2022、2023、2024年）承担政府、事业单位、国有企业经济责任审计（含离任审计）项目业绩证明，如合同或委托书复印件并加盖公章，至少包含合同首页、服务内容页、合同金额页、合同签订时间页、签字盖章页。</w:t>
      </w:r>
    </w:p>
    <w:p>
      <w:pPr>
        <w:spacing w:line="360" w:lineRule="auto"/>
        <w:ind w:firstLine="672" w:firstLineChars="200"/>
        <w:rPr>
          <w:rFonts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eastAsia="zh-CN"/>
        </w:rPr>
        <w:t>5.审计工作方案（如有）。</w:t>
      </w:r>
    </w:p>
    <w:p>
      <w:pPr>
        <w:rPr>
          <w:color w:val="auto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74E49"/>
    <w:multiLevelType w:val="singleLevel"/>
    <w:tmpl w:val="57374E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4FDA"/>
    <w:rsid w:val="007B4D9B"/>
    <w:rsid w:val="007D37BE"/>
    <w:rsid w:val="00C14782"/>
    <w:rsid w:val="0B6D0ACF"/>
    <w:rsid w:val="0D4A25DE"/>
    <w:rsid w:val="10206884"/>
    <w:rsid w:val="16124FC5"/>
    <w:rsid w:val="1A117A54"/>
    <w:rsid w:val="1A193199"/>
    <w:rsid w:val="20F879A7"/>
    <w:rsid w:val="24963695"/>
    <w:rsid w:val="25452535"/>
    <w:rsid w:val="261521A2"/>
    <w:rsid w:val="285C14C0"/>
    <w:rsid w:val="297D4D9D"/>
    <w:rsid w:val="2A4931EC"/>
    <w:rsid w:val="2B11189A"/>
    <w:rsid w:val="2BE865A4"/>
    <w:rsid w:val="2D2E332F"/>
    <w:rsid w:val="2E4610C5"/>
    <w:rsid w:val="30B54FDA"/>
    <w:rsid w:val="332A7E02"/>
    <w:rsid w:val="34256C0A"/>
    <w:rsid w:val="3A1D3CDC"/>
    <w:rsid w:val="3BCC5C95"/>
    <w:rsid w:val="3CC42B41"/>
    <w:rsid w:val="40306F5A"/>
    <w:rsid w:val="4536479A"/>
    <w:rsid w:val="4E391564"/>
    <w:rsid w:val="4EC576AE"/>
    <w:rsid w:val="538913CD"/>
    <w:rsid w:val="5A5907CA"/>
    <w:rsid w:val="5B28211D"/>
    <w:rsid w:val="60873B26"/>
    <w:rsid w:val="673D4837"/>
    <w:rsid w:val="67EE7592"/>
    <w:rsid w:val="6F196CD5"/>
    <w:rsid w:val="6F247027"/>
    <w:rsid w:val="6FE3419F"/>
    <w:rsid w:val="718722D2"/>
    <w:rsid w:val="736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513</Words>
  <Characters>568</Characters>
  <Lines>1</Lines>
  <Paragraphs>1</Paragraphs>
  <TotalTime>3</TotalTime>
  <ScaleCrop>false</ScaleCrop>
  <LinksUpToDate>false</LinksUpToDate>
  <CharactersWithSpaces>598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2025-07-24T12:32:00Z</dcterms:created>
  <dc:creator>Administrator</dc:creator>
  <cp:lastModifiedBy>Administrator</cp:lastModifiedBy>
  <cp:lastPrinted>2025-07-29T07:02:00Z</cp:lastPrinted>
  <dcterms:modified xsi:type="dcterms:W3CDTF">2025-09-29T09:23:43Z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0563BB4F1E784FDEA5957D47200F4117</vt:lpwstr>
  </property>
</Properties>
</file>